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12B8" w14:textId="77777777" w:rsidR="0055609B" w:rsidRDefault="0055609B" w:rsidP="0055609B">
      <w:pPr>
        <w:pStyle w:val="1"/>
        <w:jc w:val="both"/>
      </w:pPr>
      <w:r>
        <w:rPr>
          <w:noProof/>
        </w:rPr>
        <w:drawing>
          <wp:inline distT="0" distB="0" distL="0" distR="0" wp14:anchorId="06DB03D0" wp14:editId="1B2E00D5">
            <wp:extent cx="5274310" cy="1009015"/>
            <wp:effectExtent l="0" t="0" r="2540" b="635"/>
            <wp:docPr id="2832223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61C909CA" w14:textId="77777777" w:rsidR="0055609B" w:rsidRDefault="0055609B" w:rsidP="0055609B">
      <w:pPr>
        <w:pStyle w:val="1"/>
        <w:jc w:val="both"/>
      </w:pPr>
      <w:r>
        <w:t xml:space="preserve"> </w:t>
      </w:r>
    </w:p>
    <w:p w14:paraId="7889686A" w14:textId="2693A75D" w:rsidR="0055609B" w:rsidRDefault="0055609B" w:rsidP="0055609B">
      <w:pPr>
        <w:pStyle w:val="1"/>
        <w:jc w:val="both"/>
      </w:pPr>
      <w:hyperlink r:id="rId5" w:history="1">
        <w:r>
          <w:rPr>
            <w:rStyle w:val="15"/>
          </w:rPr>
          <w:t>WWW.EKCHANION.GR</w:t>
        </w:r>
      </w:hyperlink>
      <w:r>
        <w:t xml:space="preserve">                                                                               Χανιά   </w:t>
      </w:r>
      <w:r>
        <w:t>2</w:t>
      </w:r>
      <w:r>
        <w:t>/1</w:t>
      </w:r>
      <w:r>
        <w:t>2</w:t>
      </w:r>
      <w:r>
        <w:t>/2025</w:t>
      </w:r>
    </w:p>
    <w:p w14:paraId="4A77A923" w14:textId="77777777" w:rsidR="0055609B" w:rsidRDefault="0055609B" w:rsidP="0055609B">
      <w:pPr>
        <w:pStyle w:val="Web"/>
        <w:rPr>
          <w:rStyle w:val="a3"/>
        </w:rPr>
      </w:pPr>
    </w:p>
    <w:p w14:paraId="6BA07CA7" w14:textId="77777777" w:rsidR="0055609B" w:rsidRDefault="0055609B" w:rsidP="0055609B">
      <w:pPr>
        <w:pStyle w:val="Web"/>
      </w:pPr>
      <w:r>
        <w:rPr>
          <w:rStyle w:val="a3"/>
        </w:rPr>
        <w:t xml:space="preserve">                                                       ΔΕΛΤΙΟ ΤΥΠΟΥ</w:t>
      </w:r>
    </w:p>
    <w:p w14:paraId="08C14022" w14:textId="77777777" w:rsidR="0055609B" w:rsidRDefault="0055609B" w:rsidP="0055609B">
      <w:pPr>
        <w:jc w:val="both"/>
        <w:rPr>
          <w:rFonts w:ascii="Calibri" w:eastAsia="Times New Roman" w:hAnsi="Calibri" w:cs="Calibri"/>
          <w:color w:val="000000"/>
        </w:rPr>
      </w:pPr>
    </w:p>
    <w:p w14:paraId="12A8CB35" w14:textId="3AEBF275" w:rsidR="0055609B" w:rsidRPr="0055609B" w:rsidRDefault="0055609B" w:rsidP="0055609B">
      <w:pPr>
        <w:pStyle w:val="1"/>
        <w:jc w:val="both"/>
        <w:rPr>
          <w:rFonts w:ascii="Arial" w:hAnsi="Arial" w:cs="Arial"/>
        </w:rPr>
      </w:pPr>
      <w:r w:rsidRPr="0055609B">
        <w:rPr>
          <w:rFonts w:ascii="Arial" w:hAnsi="Arial" w:cs="Arial"/>
        </w:rPr>
        <w:t xml:space="preserve">Το Εργατικό Κέντρο </w:t>
      </w:r>
      <w:r w:rsidRPr="0055609B">
        <w:rPr>
          <w:rFonts w:ascii="Arial" w:hAnsi="Arial" w:cs="Arial"/>
        </w:rPr>
        <w:t>Χανίων</w:t>
      </w:r>
      <w:r w:rsidRPr="0055609B">
        <w:rPr>
          <w:rFonts w:ascii="Arial" w:hAnsi="Arial" w:cs="Arial"/>
        </w:rPr>
        <w:t xml:space="preserve"> εκφράζει την αμέριστη αλληλεγγύη του στους βιοπαλαιστές αγρότες και κτηνοτρόφους, τους οποίους θεωρούμε συναδέλφους μας, ανθρώπους που, όπως κι εμείς, παλεύουν καθημερινά για να κρατήσουν τον τόπο μας ζωντανό, τα σπίτια τους όρθια και τις οικογένειές τους ασφαλείς.</w:t>
      </w:r>
    </w:p>
    <w:p w14:paraId="5F146D6A" w14:textId="77777777" w:rsidR="0055609B" w:rsidRPr="0055609B" w:rsidRDefault="0055609B" w:rsidP="0055609B">
      <w:pPr>
        <w:pStyle w:val="1"/>
        <w:jc w:val="both"/>
        <w:rPr>
          <w:rFonts w:ascii="Arial" w:hAnsi="Arial" w:cs="Arial"/>
        </w:rPr>
      </w:pPr>
      <w:r w:rsidRPr="0055609B">
        <w:rPr>
          <w:rFonts w:ascii="Arial" w:hAnsi="Arial" w:cs="Arial"/>
        </w:rPr>
        <w:t>Δεν αξίζουν τρομοκρατία – αξίζουν σεβασμό.</w:t>
      </w:r>
    </w:p>
    <w:p w14:paraId="70887CC1" w14:textId="2DB665C2" w:rsidR="0055609B" w:rsidRPr="0055609B" w:rsidRDefault="0055609B" w:rsidP="0055609B">
      <w:pPr>
        <w:pStyle w:val="1"/>
        <w:jc w:val="both"/>
        <w:rPr>
          <w:rFonts w:ascii="Arial" w:hAnsi="Arial" w:cs="Arial"/>
        </w:rPr>
      </w:pPr>
      <w:r w:rsidRPr="0055609B">
        <w:rPr>
          <w:rFonts w:ascii="Arial" w:hAnsi="Arial" w:cs="Arial"/>
        </w:rPr>
        <w:t>Στηρίζουμε βαθιά και χωρίς επιφυλάξεις τα αιτήματά τους.</w:t>
      </w:r>
    </w:p>
    <w:p w14:paraId="17A3DAD0" w14:textId="77777777" w:rsidR="0055609B" w:rsidRPr="0055609B" w:rsidRDefault="0055609B" w:rsidP="0055609B">
      <w:pPr>
        <w:pStyle w:val="1"/>
        <w:jc w:val="both"/>
        <w:rPr>
          <w:rFonts w:ascii="Arial" w:hAnsi="Arial" w:cs="Arial"/>
        </w:rPr>
      </w:pPr>
      <w:r w:rsidRPr="0055609B">
        <w:rPr>
          <w:rFonts w:ascii="Arial" w:hAnsi="Arial" w:cs="Arial"/>
        </w:rPr>
        <w:t>Ο αγώνας τους δεν είναι απλά αγώνας για οικονομικούς όρους.</w:t>
      </w:r>
    </w:p>
    <w:p w14:paraId="20CF90E9" w14:textId="77777777" w:rsidR="0055609B" w:rsidRPr="0055609B" w:rsidRDefault="0055609B" w:rsidP="0055609B">
      <w:pPr>
        <w:pStyle w:val="1"/>
        <w:jc w:val="both"/>
        <w:rPr>
          <w:rFonts w:ascii="Arial" w:hAnsi="Arial" w:cs="Arial"/>
        </w:rPr>
      </w:pPr>
      <w:r w:rsidRPr="0055609B">
        <w:rPr>
          <w:rFonts w:ascii="Arial" w:hAnsi="Arial" w:cs="Arial"/>
        </w:rPr>
        <w:t>Είναι αγώνας για αξιοπρέπεια, για δικαιοσύνη, για το δικαίωμα να συνεχίσουν να ζουν από τον μόχθο τους.</w:t>
      </w:r>
    </w:p>
    <w:p w14:paraId="3F26E369" w14:textId="55F70FC3" w:rsidR="0055609B" w:rsidRPr="0055609B" w:rsidRDefault="0055609B" w:rsidP="0055609B">
      <w:pPr>
        <w:pStyle w:val="1"/>
        <w:jc w:val="both"/>
        <w:rPr>
          <w:rFonts w:ascii="Arial" w:hAnsi="Arial" w:cs="Arial"/>
        </w:rPr>
      </w:pPr>
      <w:r w:rsidRPr="0055609B">
        <w:rPr>
          <w:rFonts w:ascii="Arial" w:hAnsi="Arial" w:cs="Arial"/>
        </w:rPr>
        <w:t>Είναι ένας αγώνας που αφορά όλη την κοινωνία.</w:t>
      </w:r>
    </w:p>
    <w:p w14:paraId="00B4FD12" w14:textId="753A4675" w:rsidR="0055609B" w:rsidRPr="0055609B" w:rsidRDefault="0055609B" w:rsidP="0055609B">
      <w:pPr>
        <w:pStyle w:val="1"/>
        <w:jc w:val="both"/>
        <w:rPr>
          <w:rFonts w:ascii="Arial" w:hAnsi="Arial" w:cs="Arial"/>
        </w:rPr>
      </w:pPr>
      <w:r w:rsidRPr="0055609B">
        <w:rPr>
          <w:rFonts w:ascii="Arial" w:hAnsi="Arial" w:cs="Arial"/>
        </w:rPr>
        <w:t xml:space="preserve">Καλούμε </w:t>
      </w:r>
      <w:r w:rsidR="0023294D">
        <w:rPr>
          <w:rFonts w:ascii="Arial" w:hAnsi="Arial" w:cs="Arial"/>
        </w:rPr>
        <w:t xml:space="preserve">όλους τους Χανιώτες </w:t>
      </w:r>
      <w:r w:rsidRPr="0055609B">
        <w:rPr>
          <w:rFonts w:ascii="Arial" w:hAnsi="Arial" w:cs="Arial"/>
        </w:rPr>
        <w:t>να στηρίξ</w:t>
      </w:r>
      <w:r w:rsidR="0023294D">
        <w:rPr>
          <w:rFonts w:ascii="Arial" w:hAnsi="Arial" w:cs="Arial"/>
        </w:rPr>
        <w:t>ουν</w:t>
      </w:r>
      <w:r w:rsidRPr="0055609B">
        <w:rPr>
          <w:rFonts w:ascii="Arial" w:hAnsi="Arial" w:cs="Arial"/>
        </w:rPr>
        <w:t xml:space="preserve"> τον αγώνα τους.</w:t>
      </w:r>
      <w:r w:rsidRPr="0055609B">
        <w:rPr>
          <w:rFonts w:ascii="Arial" w:hAnsi="Arial" w:cs="Arial"/>
        </w:rPr>
        <w:br/>
        <w:t>Γιατί ο αγώνας τους είναι και δικός μας.</w:t>
      </w:r>
    </w:p>
    <w:p w14:paraId="51EF112E" w14:textId="3A5D5AEE" w:rsidR="0055609B" w:rsidRPr="0055609B" w:rsidRDefault="0055609B" w:rsidP="0055609B">
      <w:pPr>
        <w:pStyle w:val="1"/>
        <w:jc w:val="both"/>
        <w:rPr>
          <w:rFonts w:ascii="Arial" w:hAnsi="Arial" w:cs="Arial"/>
        </w:rPr>
      </w:pPr>
      <w:r w:rsidRPr="0055609B">
        <w:rPr>
          <w:rFonts w:ascii="Arial" w:hAnsi="Arial" w:cs="Arial"/>
        </w:rPr>
        <w:t>Γιατί όταν αδικείται ένας, πονάμε όλοι.</w:t>
      </w:r>
    </w:p>
    <w:p w14:paraId="5B72E9FA" w14:textId="77777777" w:rsidR="0055609B" w:rsidRPr="0055609B" w:rsidRDefault="0055609B" w:rsidP="0055609B">
      <w:pPr>
        <w:pStyle w:val="1"/>
        <w:jc w:val="both"/>
        <w:rPr>
          <w:rFonts w:ascii="Arial" w:hAnsi="Arial" w:cs="Arial"/>
        </w:rPr>
      </w:pPr>
    </w:p>
    <w:p w14:paraId="446B53EE" w14:textId="77777777" w:rsidR="0055609B" w:rsidRPr="00136A19" w:rsidRDefault="0055609B" w:rsidP="0055609B">
      <w:pPr>
        <w:pStyle w:val="1"/>
        <w:rPr>
          <w:rFonts w:ascii="Arial" w:hAnsi="Arial" w:cs="Arial"/>
          <w:b/>
          <w:bCs/>
          <w:sz w:val="28"/>
          <w:szCs w:val="28"/>
        </w:rPr>
      </w:pPr>
      <w:r w:rsidRPr="00136A19">
        <w:rPr>
          <w:rFonts w:ascii="Arial" w:hAnsi="Arial" w:cs="Arial"/>
          <w:b/>
          <w:bCs/>
          <w:sz w:val="28"/>
          <w:szCs w:val="28"/>
        </w:rPr>
        <w:t xml:space="preserve">                  Εργατοϋπαλληλικό Κέντρο Νομού Χανίων</w:t>
      </w:r>
    </w:p>
    <w:p w14:paraId="3407085D" w14:textId="77777777" w:rsidR="008110E7" w:rsidRDefault="008110E7"/>
    <w:sectPr w:rsidR="008110E7" w:rsidSect="003668AD">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9B"/>
    <w:rsid w:val="00136A19"/>
    <w:rsid w:val="0023294D"/>
    <w:rsid w:val="003668AD"/>
    <w:rsid w:val="0055609B"/>
    <w:rsid w:val="008110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56ED"/>
  <w15:chartTrackingRefBased/>
  <w15:docId w15:val="{66F61EB5-4600-4700-B806-8756CD5A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09B"/>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5609B"/>
    <w:pPr>
      <w:spacing w:before="100" w:beforeAutospacing="1" w:after="100" w:afterAutospacing="1"/>
    </w:pPr>
    <w:rPr>
      <w:rFonts w:eastAsia="Times New Roman"/>
    </w:rPr>
  </w:style>
  <w:style w:type="character" w:styleId="a3">
    <w:name w:val="Strong"/>
    <w:basedOn w:val="a0"/>
    <w:uiPriority w:val="22"/>
    <w:qFormat/>
    <w:rsid w:val="0055609B"/>
    <w:rPr>
      <w:b/>
      <w:bCs/>
    </w:rPr>
  </w:style>
  <w:style w:type="paragraph" w:customStyle="1" w:styleId="1">
    <w:name w:val="Βασικό1"/>
    <w:rsid w:val="0055609B"/>
    <w:pPr>
      <w:spacing w:before="100" w:beforeAutospacing="1" w:after="100" w:afterAutospacing="1" w:line="273" w:lineRule="auto"/>
    </w:pPr>
    <w:rPr>
      <w:rFonts w:ascii="Calibri" w:eastAsia="Times New Roman" w:hAnsi="Calibri" w:cs="Times New Roman"/>
      <w:sz w:val="24"/>
      <w:szCs w:val="24"/>
      <w:lang w:eastAsia="el-GR"/>
    </w:rPr>
  </w:style>
  <w:style w:type="character" w:customStyle="1" w:styleId="15">
    <w:name w:val="15"/>
    <w:basedOn w:val="a0"/>
    <w:rsid w:val="0055609B"/>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2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159</Words>
  <Characters>864</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2025-12-02T09:13:00Z</dcterms:created>
  <dcterms:modified xsi:type="dcterms:W3CDTF">2025-12-02T09:23:00Z</dcterms:modified>
</cp:coreProperties>
</file>